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20" w:rsidRDefault="00455E20" w:rsidP="00455E20">
      <w:pPr>
        <w:pStyle w:val="font7"/>
        <w:rPr>
          <w:rFonts w:ascii="Arial" w:hAnsi="Arial" w:cs="Arial"/>
          <w:color w:val="2F2E2E"/>
        </w:rPr>
      </w:pPr>
      <w:r w:rsidRPr="00455E20">
        <w:rPr>
          <w:rFonts w:ascii="Arial" w:hAnsi="Arial" w:cs="Arial"/>
        </w:rPr>
        <w:t>Séances de kinésithérapie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color w:val="2F2E2E"/>
        </w:rPr>
        <w:t>r</w:t>
      </w:r>
      <w:r w:rsidRPr="00455E20">
        <w:rPr>
          <w:rFonts w:ascii="Arial" w:hAnsi="Arial" w:cs="Arial"/>
          <w:color w:val="2F2E2E"/>
        </w:rPr>
        <w:t>ééducation du membre inférieur gauche/droit pour entorse externe de cheville</w:t>
      </w:r>
      <w:r>
        <w:rPr>
          <w:rFonts w:ascii="Arial" w:hAnsi="Arial" w:cs="Arial"/>
          <w:color w:val="2F2E2E"/>
        </w:rPr>
        <w:t xml:space="preserve"> grade</w:t>
      </w:r>
      <w:r w:rsidR="001937C3">
        <w:rPr>
          <w:rFonts w:ascii="Arial" w:hAnsi="Arial" w:cs="Arial"/>
          <w:color w:val="2F2E2E"/>
        </w:rPr>
        <w:t xml:space="preserve"> </w:t>
      </w:r>
    </w:p>
    <w:p w:rsidR="00455E20" w:rsidRDefault="00455E20" w:rsidP="00455E20">
      <w:pPr>
        <w:pStyle w:val="font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Physiothérapie antalgique</w:t>
      </w:r>
    </w:p>
    <w:p w:rsidR="00455E20" w:rsidRDefault="00455E20" w:rsidP="00455E20">
      <w:pPr>
        <w:pStyle w:val="font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Lutte contre l’œdème</w:t>
      </w:r>
    </w:p>
    <w:p w:rsidR="00455E20" w:rsidRDefault="00455E20" w:rsidP="00455E20">
      <w:pPr>
        <w:pStyle w:val="font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Récupération des amplitudes articulaires</w:t>
      </w:r>
    </w:p>
    <w:p w:rsidR="00455E20" w:rsidRDefault="005E26B3" w:rsidP="00455E20">
      <w:pPr>
        <w:pStyle w:val="font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Renforcement analytique – fibulaires +++</w:t>
      </w:r>
    </w:p>
    <w:p w:rsidR="001937C3" w:rsidRPr="001937C3" w:rsidRDefault="005E26B3" w:rsidP="001937C3">
      <w:pPr>
        <w:pStyle w:val="font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Reprogrammation proprioceptive</w:t>
      </w:r>
      <w:r w:rsidR="001937C3">
        <w:rPr>
          <w:rFonts w:ascii="Arial" w:hAnsi="Arial" w:cs="Arial"/>
        </w:rPr>
        <w:t xml:space="preserve"> – difficulté croissante</w:t>
      </w:r>
    </w:p>
    <w:p w:rsidR="001937C3" w:rsidRDefault="001937C3" w:rsidP="005E26B3">
      <w:pPr>
        <w:pStyle w:val="font7"/>
        <w:rPr>
          <w:rFonts w:ascii="Arial" w:hAnsi="Arial" w:cs="Arial"/>
        </w:rPr>
      </w:pPr>
    </w:p>
    <w:p w:rsidR="001937C3" w:rsidRPr="00455E20" w:rsidRDefault="005E26B3" w:rsidP="005E26B3">
      <w:pPr>
        <w:pStyle w:val="font7"/>
        <w:rPr>
          <w:rFonts w:ascii="Arial" w:hAnsi="Arial" w:cs="Arial"/>
        </w:rPr>
      </w:pPr>
      <w:r>
        <w:rPr>
          <w:rFonts w:ascii="Arial" w:hAnsi="Arial" w:cs="Arial"/>
        </w:rPr>
        <w:t xml:space="preserve">+ </w:t>
      </w:r>
      <w:r w:rsidR="002D6B7E">
        <w:rPr>
          <w:rFonts w:ascii="Arial" w:hAnsi="Arial" w:cs="Arial"/>
        </w:rPr>
        <w:t>Apprentissage d’auto-exercices adaptés à la progression.</w:t>
      </w:r>
      <w:bookmarkStart w:id="0" w:name="_GoBack"/>
      <w:bookmarkEnd w:id="0"/>
    </w:p>
    <w:p w:rsidR="00455E20" w:rsidRDefault="00455E20"/>
    <w:sectPr w:rsidR="0045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026DE"/>
    <w:multiLevelType w:val="hybridMultilevel"/>
    <w:tmpl w:val="0AEE9AB4"/>
    <w:lvl w:ilvl="0" w:tplc="6E74D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F2E2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20"/>
    <w:rsid w:val="001937C3"/>
    <w:rsid w:val="002D6B7E"/>
    <w:rsid w:val="00455E20"/>
    <w:rsid w:val="005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DFED"/>
  <w15:chartTrackingRefBased/>
  <w15:docId w15:val="{6ED6608F-B6C8-441F-94EB-C86F4AC6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7">
    <w:name w:val="font_7"/>
    <w:basedOn w:val="Normal"/>
    <w:rsid w:val="0045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2021-02-03T10:08:00Z</dcterms:created>
  <dcterms:modified xsi:type="dcterms:W3CDTF">2021-02-03T10:31:00Z</dcterms:modified>
</cp:coreProperties>
</file>